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33" w:rsidRDefault="00963833" w:rsidP="00963833">
      <w:pPr>
        <w:jc w:val="both"/>
        <w:rPr>
          <w:rFonts w:ascii="Calibri" w:hAnsi="Calibri" w:cs="Century Gothic"/>
          <w:b/>
          <w:color w:val="000000"/>
        </w:rPr>
      </w:pPr>
    </w:p>
    <w:p w:rsidR="00275B46" w:rsidRDefault="00735C2F" w:rsidP="00735C2F">
      <w:pPr>
        <w:jc w:val="center"/>
        <w:rPr>
          <w:rFonts w:ascii="Calibri" w:hAnsi="Calibri" w:cs="Century Gothic"/>
          <w:b/>
          <w:color w:val="000000"/>
        </w:rPr>
      </w:pPr>
      <w:r>
        <w:rPr>
          <w:rFonts w:ascii="Calibri" w:hAnsi="Calibri" w:cs="Century Gothic"/>
          <w:b/>
          <w:color w:val="000000"/>
        </w:rPr>
        <w:t>MAISON&amp;OBJET 2</w:t>
      </w:r>
      <w:bookmarkStart w:id="0" w:name="_GoBack"/>
      <w:bookmarkEnd w:id="0"/>
      <w:r w:rsidR="00275B46" w:rsidRPr="00275B46">
        <w:rPr>
          <w:rFonts w:ascii="Calibri" w:hAnsi="Calibri" w:cs="Century Gothic"/>
          <w:b/>
          <w:color w:val="000000"/>
        </w:rPr>
        <w:t>016</w:t>
      </w:r>
    </w:p>
    <w:p w:rsidR="00963833" w:rsidRPr="00963833" w:rsidRDefault="00963833" w:rsidP="00963833">
      <w:pPr>
        <w:jc w:val="both"/>
        <w:rPr>
          <w:rFonts w:ascii="Calibri" w:hAnsi="Calibri" w:cs="Century Gothic"/>
          <w:b/>
          <w:color w:val="000000"/>
        </w:rPr>
      </w:pPr>
    </w:p>
    <w:p w:rsidR="00275B46" w:rsidRPr="00275B46" w:rsidRDefault="00275B46" w:rsidP="00963833">
      <w:pPr>
        <w:jc w:val="both"/>
        <w:rPr>
          <w:rFonts w:ascii="Calibri" w:hAnsi="Calibri" w:cs="Century Gothic"/>
          <w:color w:val="000000"/>
        </w:rPr>
      </w:pPr>
      <w:r w:rsidRPr="00275B46">
        <w:rPr>
          <w:rFonts w:ascii="Calibri" w:hAnsi="Calibri" w:cs="Century Gothic"/>
          <w:color w:val="000000"/>
        </w:rPr>
        <w:t xml:space="preserve">La collaborazione </w:t>
      </w:r>
      <w:r w:rsidR="0079000F">
        <w:rPr>
          <w:rFonts w:ascii="Calibri" w:hAnsi="Calibri" w:cs="Century Gothic"/>
          <w:color w:val="000000"/>
        </w:rPr>
        <w:t xml:space="preserve">ormai consolidata </w:t>
      </w:r>
      <w:r w:rsidRPr="00275B46">
        <w:rPr>
          <w:rFonts w:ascii="Calibri" w:hAnsi="Calibri" w:cs="Century Gothic"/>
          <w:color w:val="000000"/>
        </w:rPr>
        <w:t xml:space="preserve">di Paola C. </w:t>
      </w:r>
      <w:r w:rsidR="00EB5BE5">
        <w:rPr>
          <w:rFonts w:ascii="Calibri" w:hAnsi="Calibri" w:cs="Century Gothic"/>
          <w:color w:val="000000"/>
        </w:rPr>
        <w:t>con Aldo e Matteo Cibic ha dato vita nel 2016 a una</w:t>
      </w:r>
      <w:r w:rsidR="00041F46">
        <w:rPr>
          <w:rFonts w:ascii="Calibri" w:hAnsi="Calibri" w:cs="Century Gothic"/>
          <w:color w:val="000000"/>
        </w:rPr>
        <w:t xml:space="preserve"> </w:t>
      </w:r>
      <w:r w:rsidR="00AD7F19">
        <w:rPr>
          <w:rFonts w:ascii="Calibri" w:hAnsi="Calibri" w:cs="Century Gothic"/>
          <w:color w:val="000000"/>
        </w:rPr>
        <w:t>serie</w:t>
      </w:r>
      <w:r w:rsidR="00041F46">
        <w:rPr>
          <w:rFonts w:ascii="Calibri" w:hAnsi="Calibri" w:cs="Century Gothic"/>
          <w:color w:val="000000"/>
        </w:rPr>
        <w:t xml:space="preserve"> dì nuovi </w:t>
      </w:r>
      <w:r w:rsidR="009F4C62">
        <w:rPr>
          <w:rFonts w:ascii="Calibri" w:hAnsi="Calibri" w:cs="Century Gothic"/>
          <w:color w:val="000000"/>
        </w:rPr>
        <w:t>oggett</w:t>
      </w:r>
      <w:r w:rsidR="00FD12EF">
        <w:rPr>
          <w:rFonts w:ascii="Calibri" w:hAnsi="Calibri" w:cs="Century Gothic"/>
          <w:color w:val="000000"/>
        </w:rPr>
        <w:t>i per la tavola e per la casa,</w:t>
      </w:r>
      <w:r w:rsidR="00AD7F19">
        <w:rPr>
          <w:rFonts w:ascii="Calibri" w:hAnsi="Calibri" w:cs="Century Gothic"/>
          <w:color w:val="000000"/>
        </w:rPr>
        <w:t xml:space="preserve"> affi</w:t>
      </w:r>
      <w:r w:rsidR="0042682E">
        <w:rPr>
          <w:rFonts w:ascii="Calibri" w:hAnsi="Calibri" w:cs="Century Gothic"/>
          <w:color w:val="000000"/>
        </w:rPr>
        <w:t xml:space="preserve">ancati </w:t>
      </w:r>
      <w:r w:rsidR="009D3722">
        <w:rPr>
          <w:rFonts w:ascii="Calibri" w:hAnsi="Calibri" w:cs="Century Gothic"/>
          <w:color w:val="000000"/>
        </w:rPr>
        <w:t xml:space="preserve">quest’anno </w:t>
      </w:r>
      <w:r w:rsidR="0042682E">
        <w:rPr>
          <w:rFonts w:ascii="Calibri" w:hAnsi="Calibri" w:cs="Century Gothic"/>
          <w:color w:val="000000"/>
        </w:rPr>
        <w:t xml:space="preserve">anche </w:t>
      </w:r>
      <w:r w:rsidR="00FC3608">
        <w:rPr>
          <w:rFonts w:ascii="Calibri" w:hAnsi="Calibri" w:cs="Century Gothic"/>
          <w:color w:val="000000"/>
        </w:rPr>
        <w:t xml:space="preserve">da </w:t>
      </w:r>
      <w:r w:rsidRPr="00275B46">
        <w:rPr>
          <w:rFonts w:ascii="Calibri" w:hAnsi="Calibri" w:cs="Century Gothic"/>
          <w:color w:val="000000"/>
        </w:rPr>
        <w:t>un’ “</w:t>
      </w:r>
      <w:r w:rsidRPr="00275B46">
        <w:rPr>
          <w:rFonts w:ascii="Calibri" w:hAnsi="Calibri" w:cs="Century Gothic"/>
          <w:i/>
          <w:color w:val="000000"/>
        </w:rPr>
        <w:t>incursione”</w:t>
      </w:r>
      <w:r w:rsidRPr="00275B46">
        <w:rPr>
          <w:rFonts w:ascii="Calibri" w:hAnsi="Calibri" w:cs="Century Gothic"/>
          <w:color w:val="000000"/>
        </w:rPr>
        <w:t xml:space="preserve"> di Giulio Iacchetti.  </w:t>
      </w:r>
      <w:r w:rsidR="009D3722">
        <w:rPr>
          <w:rFonts w:ascii="Calibri" w:hAnsi="Calibri" w:cs="Century Gothic"/>
          <w:color w:val="000000"/>
        </w:rPr>
        <w:t xml:space="preserve">Nati come sempre </w:t>
      </w:r>
      <w:r w:rsidR="008D4C89">
        <w:rPr>
          <w:rFonts w:ascii="Calibri" w:hAnsi="Calibri" w:cs="Century Gothic"/>
          <w:color w:val="000000"/>
        </w:rPr>
        <w:t xml:space="preserve">dalla </w:t>
      </w:r>
      <w:r w:rsidRPr="00275B46">
        <w:rPr>
          <w:rFonts w:ascii="Calibri" w:hAnsi="Calibri" w:cs="Century Gothic"/>
          <w:color w:val="000000"/>
        </w:rPr>
        <w:t>curiosità di P</w:t>
      </w:r>
      <w:r w:rsidR="00A92E46">
        <w:rPr>
          <w:rFonts w:ascii="Calibri" w:hAnsi="Calibri" w:cs="Century Gothic"/>
          <w:color w:val="000000"/>
        </w:rPr>
        <w:t>aola Coin verso modi creativi s</w:t>
      </w:r>
      <w:r w:rsidRPr="00275B46">
        <w:rPr>
          <w:rFonts w:ascii="Calibri" w:hAnsi="Calibri" w:cs="Century Gothic"/>
          <w:color w:val="000000"/>
        </w:rPr>
        <w:t>empre d</w:t>
      </w:r>
      <w:r w:rsidR="00A92E46">
        <w:rPr>
          <w:rFonts w:ascii="Calibri" w:hAnsi="Calibri" w:cs="Century Gothic"/>
          <w:color w:val="000000"/>
        </w:rPr>
        <w:t>iversi,</w:t>
      </w:r>
      <w:r w:rsidR="00DA619C">
        <w:rPr>
          <w:rFonts w:ascii="Calibri" w:hAnsi="Calibri" w:cs="Century Gothic"/>
          <w:color w:val="000000"/>
        </w:rPr>
        <w:t xml:space="preserve"> i nuovi </w:t>
      </w:r>
      <w:r w:rsidR="00A92E46">
        <w:rPr>
          <w:rFonts w:ascii="Calibri" w:hAnsi="Calibri" w:cs="Century Gothic"/>
          <w:color w:val="000000"/>
        </w:rPr>
        <w:t xml:space="preserve"> </w:t>
      </w:r>
      <w:r w:rsidR="009F4C62">
        <w:rPr>
          <w:rFonts w:ascii="Calibri" w:hAnsi="Calibri" w:cs="Century Gothic"/>
          <w:color w:val="000000"/>
        </w:rPr>
        <w:t xml:space="preserve">prodotti </w:t>
      </w:r>
      <w:r w:rsidR="008D4C89">
        <w:rPr>
          <w:rFonts w:ascii="Calibri" w:hAnsi="Calibri" w:cs="Century Gothic"/>
          <w:color w:val="000000"/>
        </w:rPr>
        <w:t xml:space="preserve">hanno </w:t>
      </w:r>
      <w:r w:rsidR="00A92E46">
        <w:rPr>
          <w:rFonts w:ascii="Calibri" w:hAnsi="Calibri" w:cs="Century Gothic"/>
          <w:color w:val="000000"/>
        </w:rPr>
        <w:t xml:space="preserve">In comune </w:t>
      </w:r>
      <w:r w:rsidRPr="00275B46">
        <w:rPr>
          <w:rFonts w:ascii="Calibri" w:hAnsi="Calibri" w:cs="Century Gothic"/>
          <w:color w:val="000000"/>
        </w:rPr>
        <w:t>un’espressività serena e raffinata e un tocco decorativo perché la tavola possa essere ogni volta una sorpresa.</w:t>
      </w:r>
    </w:p>
    <w:p w:rsidR="00275B46" w:rsidRPr="00275B46" w:rsidRDefault="00275B46" w:rsidP="00963833">
      <w:pPr>
        <w:jc w:val="both"/>
        <w:rPr>
          <w:rFonts w:ascii="Calibri" w:hAnsi="Calibri" w:cs="Century Gothic"/>
          <w:color w:val="000000"/>
        </w:rPr>
      </w:pPr>
    </w:p>
    <w:p w:rsidR="00275B46" w:rsidRPr="00275B46" w:rsidRDefault="00275B46" w:rsidP="00963833">
      <w:pPr>
        <w:jc w:val="both"/>
        <w:rPr>
          <w:rFonts w:ascii="Calibri" w:hAnsi="Calibri" w:cs="Century Gothic"/>
          <w:color w:val="000000"/>
        </w:rPr>
      </w:pPr>
      <w:r w:rsidRPr="00275B46">
        <w:rPr>
          <w:rFonts w:ascii="Calibri" w:hAnsi="Calibri" w:cs="Century Gothic"/>
          <w:color w:val="000000"/>
        </w:rPr>
        <w:t xml:space="preserve">Aldo Cibic ha disegnato </w:t>
      </w:r>
      <w:r w:rsidRPr="00275B46">
        <w:rPr>
          <w:rFonts w:ascii="Calibri" w:hAnsi="Calibri" w:cs="Century Gothic"/>
          <w:b/>
          <w:color w:val="000000"/>
        </w:rPr>
        <w:t>Ondina</w:t>
      </w:r>
      <w:r w:rsidRPr="00275B46">
        <w:rPr>
          <w:rFonts w:ascii="Calibri" w:hAnsi="Calibri" w:cs="Century Gothic"/>
          <w:color w:val="000000"/>
        </w:rPr>
        <w:t xml:space="preserve">, una coppia di vassoi in metallo ispirati ai classici vassoi rettangolari dal fascino </w:t>
      </w:r>
      <w:r w:rsidRPr="00275B46">
        <w:rPr>
          <w:rFonts w:ascii="Calibri" w:hAnsi="Calibri" w:cs="Century Gothic"/>
          <w:i/>
          <w:color w:val="000000"/>
        </w:rPr>
        <w:t>déco</w:t>
      </w:r>
      <w:r w:rsidRPr="00275B46">
        <w:rPr>
          <w:rFonts w:ascii="Calibri" w:hAnsi="Calibri" w:cs="Century Gothic"/>
          <w:color w:val="000000"/>
        </w:rPr>
        <w:t>. Ma la sua creatività ha immaginato un bordo a nastro, lungo tutto il perimetro del vassoio che si solleva come un’onda e diventa manico. La bellezza di questi oggetti sta anche nel modo di pensare il materiale. Il metallo di cui sono fatti non è perfettamente liscio ma mantiene leggere imperfezioni che danno ai vassoi un’aria plastica e naturale.</w:t>
      </w:r>
    </w:p>
    <w:p w:rsidR="00275B46" w:rsidRPr="00275B46" w:rsidRDefault="00275B46" w:rsidP="00963833">
      <w:pPr>
        <w:jc w:val="both"/>
        <w:rPr>
          <w:rFonts w:ascii="Calibri" w:hAnsi="Calibri" w:cs="Century Gothic"/>
          <w:color w:val="000000"/>
        </w:rPr>
      </w:pPr>
    </w:p>
    <w:p w:rsidR="00322D35" w:rsidRDefault="00275B46" w:rsidP="00963833">
      <w:pPr>
        <w:jc w:val="both"/>
        <w:rPr>
          <w:rFonts w:ascii="Calibri" w:hAnsi="Calibri" w:cs="Century Gothic"/>
          <w:color w:val="000000"/>
        </w:rPr>
      </w:pPr>
      <w:r w:rsidRPr="00275B46">
        <w:rPr>
          <w:rFonts w:ascii="Calibri" w:hAnsi="Calibri" w:cs="Century Gothic"/>
          <w:color w:val="000000"/>
        </w:rPr>
        <w:t>Sempre Aldo Cibic “riunisce” e completa una famiglia di oggetti per la tavola che i</w:t>
      </w:r>
      <w:r w:rsidR="003C43F5">
        <w:rPr>
          <w:rFonts w:ascii="Calibri" w:hAnsi="Calibri" w:cs="Century Gothic"/>
          <w:color w:val="000000"/>
        </w:rPr>
        <w:t xml:space="preserve">n parte era già in collezione. </w:t>
      </w:r>
      <w:r w:rsidRPr="00275B46">
        <w:rPr>
          <w:rFonts w:ascii="Calibri" w:hAnsi="Calibri" w:cs="Century Gothic"/>
          <w:color w:val="000000"/>
        </w:rPr>
        <w:t xml:space="preserve">Oggetti ancora attuali e bellissimi che Aldo Cibic ha uniformato dal punto di vista del processo produttivo realizzando i pezzi in ceramica dura maiolicata, materiale più resistente e adatto al lavaggio in lavastoviglie. Di questa famiglia composita chiamata </w:t>
      </w:r>
      <w:r w:rsidRPr="00275B46">
        <w:rPr>
          <w:rFonts w:ascii="Calibri" w:hAnsi="Calibri" w:cs="Century Gothic"/>
          <w:b/>
          <w:color w:val="000000"/>
        </w:rPr>
        <w:t>Vanity</w:t>
      </w:r>
      <w:r w:rsidRPr="00275B46">
        <w:rPr>
          <w:rFonts w:ascii="Calibri" w:hAnsi="Calibri" w:cs="Century Gothic"/>
          <w:color w:val="000000"/>
        </w:rPr>
        <w:t xml:space="preserve"> fanno parte la teiera dalla forma iconica e bolidista, la coppia piattini e tazze da tè e da caffè dal manico plastico ripiegato dal bordo </w:t>
      </w:r>
      <w:r w:rsidR="00BD6B1F">
        <w:rPr>
          <w:rFonts w:ascii="Calibri" w:hAnsi="Calibri" w:cs="Century Gothic"/>
          <w:color w:val="000000"/>
        </w:rPr>
        <w:t>della tazza, due nuove lattiere e</w:t>
      </w:r>
      <w:r w:rsidRPr="00275B46">
        <w:rPr>
          <w:rFonts w:ascii="Calibri" w:hAnsi="Calibri" w:cs="Century Gothic"/>
          <w:color w:val="000000"/>
        </w:rPr>
        <w:t xml:space="preserve"> una piccola zuccheriera</w:t>
      </w:r>
      <w:r w:rsidR="0088262D">
        <w:rPr>
          <w:rFonts w:ascii="Calibri" w:hAnsi="Calibri" w:cs="Century Gothic"/>
          <w:color w:val="000000"/>
        </w:rPr>
        <w:t>.</w:t>
      </w:r>
      <w:r w:rsidR="002D64B1">
        <w:rPr>
          <w:rFonts w:ascii="Calibri" w:hAnsi="Calibri" w:cs="Century Gothic"/>
          <w:color w:val="000000"/>
        </w:rPr>
        <w:t xml:space="preserve"> A Maison</w:t>
      </w:r>
      <w:r w:rsidR="00C33775">
        <w:rPr>
          <w:rFonts w:ascii="Calibri" w:hAnsi="Calibri" w:cs="Century Gothic"/>
          <w:color w:val="000000"/>
        </w:rPr>
        <w:t xml:space="preserve">&amp;Objet fa </w:t>
      </w:r>
      <w:r w:rsidR="00E27B0B">
        <w:rPr>
          <w:rFonts w:ascii="Calibri" w:hAnsi="Calibri" w:cs="Century Gothic"/>
          <w:color w:val="000000"/>
        </w:rPr>
        <w:t xml:space="preserve">fa la </w:t>
      </w:r>
      <w:r w:rsidR="002D64B1">
        <w:rPr>
          <w:rFonts w:ascii="Calibri" w:hAnsi="Calibri" w:cs="Century Gothic"/>
          <w:color w:val="000000"/>
        </w:rPr>
        <w:t>sua</w:t>
      </w:r>
      <w:r w:rsidR="00C33775">
        <w:rPr>
          <w:rFonts w:ascii="Calibri" w:hAnsi="Calibri" w:cs="Century Gothic"/>
          <w:color w:val="000000"/>
        </w:rPr>
        <w:t xml:space="preserve"> comparsa per la </w:t>
      </w:r>
      <w:r w:rsidR="00544532">
        <w:rPr>
          <w:rFonts w:ascii="Calibri" w:hAnsi="Calibri" w:cs="Century Gothic"/>
          <w:color w:val="000000"/>
        </w:rPr>
        <w:t xml:space="preserve">prima volta un altro personaggio della </w:t>
      </w:r>
      <w:r w:rsidR="00925924">
        <w:rPr>
          <w:rFonts w:ascii="Calibri" w:hAnsi="Calibri" w:cs="Century Gothic"/>
          <w:color w:val="000000"/>
        </w:rPr>
        <w:t>c</w:t>
      </w:r>
      <w:r w:rsidR="00544532">
        <w:rPr>
          <w:rFonts w:ascii="Calibri" w:hAnsi="Calibri" w:cs="Century Gothic"/>
          <w:color w:val="000000"/>
        </w:rPr>
        <w:t xml:space="preserve">ollezione </w:t>
      </w:r>
      <w:r w:rsidR="00925924" w:rsidRPr="00925924">
        <w:rPr>
          <w:rFonts w:ascii="Calibri" w:hAnsi="Calibri" w:cs="Century Gothic"/>
          <w:b/>
          <w:color w:val="000000"/>
        </w:rPr>
        <w:t>Vanity</w:t>
      </w:r>
      <w:r w:rsidR="00925924">
        <w:rPr>
          <w:rFonts w:ascii="Calibri" w:hAnsi="Calibri" w:cs="Century Gothic"/>
          <w:color w:val="000000"/>
        </w:rPr>
        <w:t xml:space="preserve">. È </w:t>
      </w:r>
      <w:r w:rsidR="009D450C">
        <w:rPr>
          <w:rFonts w:ascii="Calibri" w:hAnsi="Calibri" w:cs="Century Gothic"/>
          <w:color w:val="000000"/>
        </w:rPr>
        <w:t>il delicato vaso EGG ispirato</w:t>
      </w:r>
      <w:r w:rsidR="0076701C">
        <w:rPr>
          <w:rFonts w:ascii="Calibri" w:hAnsi="Calibri" w:cs="Century Gothic"/>
          <w:color w:val="000000"/>
        </w:rPr>
        <w:t xml:space="preserve"> </w:t>
      </w:r>
      <w:r w:rsidR="00FE175F">
        <w:rPr>
          <w:rFonts w:ascii="Calibri" w:hAnsi="Calibri" w:cs="Century Gothic"/>
          <w:color w:val="000000"/>
        </w:rPr>
        <w:t xml:space="preserve">alla </w:t>
      </w:r>
      <w:r w:rsidR="004203F6">
        <w:rPr>
          <w:rFonts w:ascii="Calibri" w:hAnsi="Calibri" w:cs="Century Gothic"/>
          <w:color w:val="000000"/>
        </w:rPr>
        <w:t>forma</w:t>
      </w:r>
      <w:r w:rsidR="00BD5F94">
        <w:rPr>
          <w:rFonts w:ascii="Calibri" w:hAnsi="Calibri" w:cs="Century Gothic"/>
          <w:color w:val="000000"/>
        </w:rPr>
        <w:t xml:space="preserve"> semplice e</w:t>
      </w:r>
      <w:r w:rsidR="004203F6">
        <w:rPr>
          <w:rFonts w:ascii="Calibri" w:hAnsi="Calibri" w:cs="Century Gothic"/>
          <w:color w:val="000000"/>
        </w:rPr>
        <w:t xml:space="preserve"> iconic</w:t>
      </w:r>
      <w:r w:rsidR="00BD5F94">
        <w:rPr>
          <w:rFonts w:ascii="Calibri" w:hAnsi="Calibri" w:cs="Century Gothic"/>
          <w:color w:val="000000"/>
        </w:rPr>
        <w:t xml:space="preserve">a </w:t>
      </w:r>
      <w:r w:rsidR="00093F93">
        <w:rPr>
          <w:rFonts w:ascii="Calibri" w:hAnsi="Calibri" w:cs="Century Gothic"/>
          <w:color w:val="000000"/>
        </w:rPr>
        <w:t xml:space="preserve">dell’uovo. </w:t>
      </w:r>
      <w:r w:rsidR="00AA6DB2">
        <w:rPr>
          <w:rFonts w:ascii="Calibri" w:hAnsi="Calibri" w:cs="Century Gothic"/>
          <w:color w:val="000000"/>
        </w:rPr>
        <w:t xml:space="preserve">La parte </w:t>
      </w:r>
      <w:r w:rsidR="00060BC4">
        <w:rPr>
          <w:rFonts w:ascii="Calibri" w:hAnsi="Calibri" w:cs="Century Gothic"/>
          <w:color w:val="000000"/>
        </w:rPr>
        <w:t>su</w:t>
      </w:r>
      <w:r w:rsidR="00BB7264">
        <w:rPr>
          <w:rFonts w:ascii="Calibri" w:hAnsi="Calibri" w:cs="Century Gothic"/>
          <w:color w:val="000000"/>
        </w:rPr>
        <w:t>per</w:t>
      </w:r>
      <w:r w:rsidR="00AA6DB2">
        <w:rPr>
          <w:rFonts w:ascii="Calibri" w:hAnsi="Calibri" w:cs="Century Gothic"/>
          <w:color w:val="000000"/>
        </w:rPr>
        <w:t>iore</w:t>
      </w:r>
      <w:r w:rsidR="00060BC4">
        <w:rPr>
          <w:rFonts w:ascii="Calibri" w:hAnsi="Calibri" w:cs="Century Gothic"/>
          <w:color w:val="000000"/>
        </w:rPr>
        <w:t xml:space="preserve"> del </w:t>
      </w:r>
      <w:r w:rsidR="00EC4695">
        <w:rPr>
          <w:rFonts w:ascii="Calibri" w:hAnsi="Calibri" w:cs="Century Gothic"/>
          <w:color w:val="000000"/>
        </w:rPr>
        <w:t>“</w:t>
      </w:r>
      <w:r w:rsidR="00060BC4">
        <w:rPr>
          <w:rFonts w:ascii="Calibri" w:hAnsi="Calibri" w:cs="Century Gothic"/>
          <w:color w:val="000000"/>
        </w:rPr>
        <w:t>guscio</w:t>
      </w:r>
      <w:r w:rsidR="00903C1C">
        <w:rPr>
          <w:rFonts w:ascii="Calibri" w:hAnsi="Calibri" w:cs="Century Gothic"/>
          <w:color w:val="000000"/>
        </w:rPr>
        <w:t xml:space="preserve">” </w:t>
      </w:r>
      <w:r w:rsidR="00FE175F">
        <w:rPr>
          <w:rFonts w:ascii="Calibri" w:hAnsi="Calibri" w:cs="Century Gothic"/>
          <w:color w:val="000000"/>
        </w:rPr>
        <w:t>apribile</w:t>
      </w:r>
      <w:r w:rsidR="00060BC4">
        <w:rPr>
          <w:rFonts w:ascii="Calibri" w:hAnsi="Calibri" w:cs="Century Gothic"/>
          <w:color w:val="000000"/>
        </w:rPr>
        <w:t xml:space="preserve"> ha un</w:t>
      </w:r>
      <w:r w:rsidR="00903C1C">
        <w:rPr>
          <w:rFonts w:ascii="Calibri" w:hAnsi="Calibri" w:cs="Century Gothic"/>
          <w:color w:val="000000"/>
        </w:rPr>
        <w:t xml:space="preserve"> piccolo</w:t>
      </w:r>
      <w:r w:rsidR="00060BC4">
        <w:rPr>
          <w:rFonts w:ascii="Calibri" w:hAnsi="Calibri" w:cs="Century Gothic"/>
          <w:color w:val="000000"/>
        </w:rPr>
        <w:t xml:space="preserve"> foro </w:t>
      </w:r>
      <w:r w:rsidR="00322D35">
        <w:rPr>
          <w:rFonts w:ascii="Calibri" w:hAnsi="Calibri" w:cs="Century Gothic"/>
          <w:color w:val="000000"/>
        </w:rPr>
        <w:t xml:space="preserve">inclinato dai bordi </w:t>
      </w:r>
      <w:r w:rsidR="00A922C6">
        <w:rPr>
          <w:rFonts w:ascii="Calibri" w:hAnsi="Calibri" w:cs="Century Gothic"/>
          <w:color w:val="000000"/>
        </w:rPr>
        <w:t>arrotondati</w:t>
      </w:r>
      <w:r w:rsidR="00EC4695">
        <w:rPr>
          <w:rFonts w:ascii="Calibri" w:hAnsi="Calibri" w:cs="Century Gothic"/>
          <w:color w:val="000000"/>
        </w:rPr>
        <w:t xml:space="preserve"> </w:t>
      </w:r>
      <w:r w:rsidR="00E658C9">
        <w:rPr>
          <w:rFonts w:ascii="Calibri" w:hAnsi="Calibri" w:cs="Century Gothic"/>
          <w:color w:val="000000"/>
        </w:rPr>
        <w:t xml:space="preserve">per ospitare il </w:t>
      </w:r>
      <w:r w:rsidR="00907B06">
        <w:rPr>
          <w:rFonts w:ascii="Calibri" w:hAnsi="Calibri" w:cs="Century Gothic"/>
          <w:color w:val="000000"/>
        </w:rPr>
        <w:t>fiore e rendere poetico ogni angolo della casa.</w:t>
      </w:r>
    </w:p>
    <w:p w:rsidR="00A922C6" w:rsidRDefault="00A922C6" w:rsidP="00963833">
      <w:pPr>
        <w:jc w:val="both"/>
        <w:rPr>
          <w:rFonts w:ascii="Calibri" w:hAnsi="Calibri" w:cs="Century Gothic"/>
          <w:color w:val="000000"/>
        </w:rPr>
      </w:pPr>
    </w:p>
    <w:p w:rsidR="00275B46" w:rsidRPr="00275B46" w:rsidRDefault="00275B46" w:rsidP="00963833">
      <w:pPr>
        <w:jc w:val="both"/>
        <w:rPr>
          <w:rFonts w:ascii="Calibri" w:hAnsi="Calibri" w:cs="Century Gothic"/>
          <w:color w:val="000000"/>
        </w:rPr>
      </w:pPr>
      <w:r w:rsidRPr="00275B46">
        <w:rPr>
          <w:rFonts w:ascii="Calibri" w:hAnsi="Calibri" w:cs="Century Gothic"/>
          <w:color w:val="000000"/>
        </w:rPr>
        <w:t xml:space="preserve">Matteo Cibic è l’autore di </w:t>
      </w:r>
      <w:r w:rsidRPr="00275B46">
        <w:rPr>
          <w:rFonts w:ascii="Calibri" w:hAnsi="Calibri" w:cs="Century Gothic"/>
          <w:b/>
          <w:color w:val="000000"/>
        </w:rPr>
        <w:t>Routine,</w:t>
      </w:r>
      <w:r w:rsidRPr="00275B46">
        <w:rPr>
          <w:rFonts w:ascii="Calibri" w:hAnsi="Calibri" w:cs="Century Gothic"/>
          <w:color w:val="000000"/>
        </w:rPr>
        <w:t xml:space="preserve"> una famiglia composta da due brocche, una coppa e tre bicchieri in borosilicato trasparente soffiato a bocca, nata per completare la collezione 2015 di vasi coppe e caraffe dalle forme organiche e fantastiche. Richiamando la lavorazione a scanalature, Matteo ha disegnato bicchieri dalla base arrotondata e panciuta e brocche dall’aria leggera e poetica in cui il collo si apre come una corolla continuando a trasformare la tavola in un palcoscenico di forme felici con un pizzico di ironia.</w:t>
      </w:r>
    </w:p>
    <w:p w:rsidR="00275B46" w:rsidRPr="00275B46" w:rsidRDefault="00275B46" w:rsidP="00963833">
      <w:pPr>
        <w:jc w:val="both"/>
        <w:rPr>
          <w:rFonts w:ascii="Calibri" w:hAnsi="Calibri" w:cs="Century Gothic"/>
          <w:color w:val="000000"/>
        </w:rPr>
      </w:pPr>
    </w:p>
    <w:p w:rsidR="00275B46" w:rsidRPr="00275B46" w:rsidRDefault="00275B46" w:rsidP="00963833">
      <w:pPr>
        <w:jc w:val="both"/>
        <w:rPr>
          <w:rFonts w:ascii="Calibri" w:hAnsi="Calibri"/>
          <w:color w:val="000000"/>
        </w:rPr>
      </w:pPr>
      <w:r w:rsidRPr="00275B46">
        <w:rPr>
          <w:rFonts w:ascii="Calibri" w:hAnsi="Calibri" w:cs="Century Gothic"/>
          <w:color w:val="000000"/>
        </w:rPr>
        <w:t xml:space="preserve">Giulio Iacchetti rivede e aggiorna nel materiale la panciuta coppa </w:t>
      </w:r>
      <w:r w:rsidRPr="00275B46">
        <w:rPr>
          <w:rFonts w:ascii="Calibri" w:hAnsi="Calibri" w:cs="Century Gothic"/>
          <w:b/>
          <w:color w:val="000000"/>
        </w:rPr>
        <w:t xml:space="preserve">Zup Up. </w:t>
      </w:r>
      <w:r w:rsidR="0052048E">
        <w:rPr>
          <w:rFonts w:ascii="Calibri" w:hAnsi="Calibri" w:cs="Century Gothic"/>
          <w:color w:val="000000"/>
        </w:rPr>
        <w:t>Divertente incrocio tra una</w:t>
      </w:r>
      <w:r w:rsidR="009B56E3">
        <w:rPr>
          <w:rFonts w:ascii="Calibri" w:hAnsi="Calibri" w:cs="Century Gothic"/>
          <w:color w:val="000000"/>
        </w:rPr>
        <w:t xml:space="preserve"> capace</w:t>
      </w:r>
      <w:r w:rsidR="0052048E">
        <w:rPr>
          <w:rFonts w:ascii="Calibri" w:hAnsi="Calibri" w:cs="Century Gothic"/>
          <w:color w:val="000000"/>
        </w:rPr>
        <w:t xml:space="preserve"> </w:t>
      </w:r>
      <w:r w:rsidR="00AD43FD">
        <w:rPr>
          <w:rFonts w:ascii="Calibri" w:hAnsi="Calibri" w:cs="Century Gothic"/>
          <w:color w:val="000000"/>
        </w:rPr>
        <w:t>zuppiera</w:t>
      </w:r>
      <w:r w:rsidR="005F59F5">
        <w:rPr>
          <w:rFonts w:ascii="Calibri" w:hAnsi="Calibri" w:cs="Century Gothic"/>
          <w:color w:val="000000"/>
        </w:rPr>
        <w:t xml:space="preserve"> </w:t>
      </w:r>
      <w:r w:rsidR="0052048E">
        <w:rPr>
          <w:rFonts w:ascii="Calibri" w:hAnsi="Calibri" w:cs="Century Gothic"/>
          <w:color w:val="000000"/>
        </w:rPr>
        <w:t>e un</w:t>
      </w:r>
      <w:r w:rsidR="00AD43FD">
        <w:rPr>
          <w:rFonts w:ascii="Calibri" w:hAnsi="Calibri" w:cs="Century Gothic"/>
          <w:color w:val="000000"/>
        </w:rPr>
        <w:t xml:space="preserve">’alzata </w:t>
      </w:r>
      <w:r w:rsidR="005F59F5">
        <w:rPr>
          <w:rFonts w:ascii="Calibri" w:hAnsi="Calibri" w:cs="Century Gothic"/>
          <w:color w:val="000000"/>
        </w:rPr>
        <w:t xml:space="preserve">da </w:t>
      </w:r>
      <w:r w:rsidR="000827BF">
        <w:rPr>
          <w:rFonts w:ascii="Calibri" w:hAnsi="Calibri" w:cs="Century Gothic"/>
          <w:color w:val="000000"/>
        </w:rPr>
        <w:t xml:space="preserve">tavola, </w:t>
      </w:r>
      <w:r w:rsidR="000827BF">
        <w:rPr>
          <w:rFonts w:ascii="Calibri" w:hAnsi="Calibri" w:cs="Century Gothic"/>
          <w:b/>
          <w:color w:val="000000"/>
        </w:rPr>
        <w:t>Zup Up</w:t>
      </w:r>
      <w:r w:rsidRPr="00275B46">
        <w:rPr>
          <w:rFonts w:ascii="Calibri" w:hAnsi="Calibri" w:cs="Century Gothic"/>
          <w:color w:val="000000"/>
        </w:rPr>
        <w:t xml:space="preserve"> è adatta a servire zuppe, ma anche macedonie, dolci </w:t>
      </w:r>
      <w:r w:rsidR="000827BF">
        <w:rPr>
          <w:rFonts w:ascii="Calibri" w:hAnsi="Calibri" w:cs="Century Gothic"/>
          <w:color w:val="000000"/>
        </w:rPr>
        <w:t>al cucchiaio, etc. ed è proposta</w:t>
      </w:r>
      <w:r w:rsidRPr="00275B46">
        <w:rPr>
          <w:rFonts w:ascii="Calibri" w:hAnsi="Calibri" w:cs="Century Gothic"/>
          <w:color w:val="000000"/>
        </w:rPr>
        <w:t xml:space="preserve"> in due misure: una più piccola adatta soprattutto nei “pranzi in piedi”, l’altra più grande (nuova) come contenitore di servizio. Nuovo anche il materiale: ceramica</w:t>
      </w:r>
      <w:r w:rsidR="00CC0A47">
        <w:rPr>
          <w:rFonts w:ascii="Calibri" w:hAnsi="Calibri" w:cs="Century Gothic"/>
          <w:color w:val="000000"/>
        </w:rPr>
        <w:t xml:space="preserve"> dura</w:t>
      </w:r>
      <w:r w:rsidRPr="00275B46">
        <w:rPr>
          <w:rFonts w:ascii="Calibri" w:hAnsi="Calibri" w:cs="Century Gothic"/>
          <w:color w:val="000000"/>
        </w:rPr>
        <w:t xml:space="preserve"> maiolicata per una maggiore resistenza all’usura.</w:t>
      </w:r>
    </w:p>
    <w:p w:rsidR="00275B46" w:rsidRPr="00275B46" w:rsidRDefault="00275B46" w:rsidP="00963833">
      <w:pPr>
        <w:widowControl w:val="0"/>
        <w:jc w:val="both"/>
        <w:rPr>
          <w:rFonts w:ascii="Calibri" w:hAnsi="Calibri"/>
          <w:color w:val="000000"/>
        </w:rPr>
      </w:pPr>
    </w:p>
    <w:p w:rsidR="00FC5A2D" w:rsidRPr="00275B46" w:rsidRDefault="00FC5A2D" w:rsidP="00963833">
      <w:pPr>
        <w:pStyle w:val="Corpodeltesto1"/>
        <w:rPr>
          <w:rFonts w:ascii="Calibri" w:hAnsi="Calibri"/>
          <w:color w:val="000000"/>
        </w:rPr>
      </w:pPr>
    </w:p>
    <w:sectPr w:rsidR="00FC5A2D" w:rsidRPr="00275B46" w:rsidSect="00B86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8ED" w:rsidRDefault="005838ED" w:rsidP="00191623">
      <w:r>
        <w:separator/>
      </w:r>
    </w:p>
  </w:endnote>
  <w:endnote w:type="continuationSeparator" w:id="0">
    <w:p w:rsidR="005838ED" w:rsidRDefault="005838ED" w:rsidP="00191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7D" w:rsidRDefault="005E307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623" w:rsidRPr="005E307D" w:rsidRDefault="00191623" w:rsidP="005E307D">
    <w:pPr>
      <w:pStyle w:val="Pidipagina"/>
      <w:jc w:val="center"/>
      <w:rPr>
        <w:rFonts w:ascii="Calibri" w:hAnsi="Calibri" w:cs="Lucida Sans Unicode"/>
        <w:sz w:val="18"/>
        <w:szCs w:val="18"/>
      </w:rPr>
    </w:pPr>
    <w:r w:rsidRPr="005E307D">
      <w:rPr>
        <w:rFonts w:ascii="Calibri" w:hAnsi="Calibri" w:cs="Lucida Sans Unicode"/>
        <w:b/>
        <w:sz w:val="18"/>
        <w:szCs w:val="18"/>
      </w:rPr>
      <w:t>PAOLA C.</w:t>
    </w:r>
    <w:r w:rsidRPr="005E307D">
      <w:rPr>
        <w:rFonts w:ascii="Calibri" w:hAnsi="Calibri" w:cs="Lucida Sans Unicode"/>
        <w:sz w:val="18"/>
        <w:szCs w:val="18"/>
      </w:rPr>
      <w:t xml:space="preserve"> – via Solferino 11 – 20121 Milano</w:t>
    </w:r>
    <w:r w:rsidR="00180D33" w:rsidRPr="005E307D">
      <w:rPr>
        <w:rFonts w:ascii="Calibri" w:hAnsi="Calibri" w:cs="Lucida Sans Unicode"/>
        <w:sz w:val="18"/>
        <w:szCs w:val="18"/>
      </w:rPr>
      <w:t xml:space="preserve"> tel. +39 02 862409 e-mail: paolac</w:t>
    </w:r>
    <w:r w:rsidRPr="005E307D">
      <w:rPr>
        <w:rFonts w:ascii="Calibri" w:hAnsi="Calibri" w:cs="Lucida Sans Unicode"/>
        <w:sz w:val="18"/>
        <w:szCs w:val="18"/>
      </w:rPr>
      <w:t>@paolac.com</w:t>
    </w:r>
  </w:p>
  <w:p w:rsidR="00191623" w:rsidRPr="005E307D" w:rsidRDefault="00191623" w:rsidP="005E307D">
    <w:pPr>
      <w:pStyle w:val="Pidipagina"/>
      <w:jc w:val="center"/>
      <w:rPr>
        <w:rFonts w:ascii="Calibri" w:hAnsi="Calibri" w:cs="Lucida Sans Unicode"/>
        <w:sz w:val="18"/>
        <w:szCs w:val="18"/>
      </w:rPr>
    </w:pPr>
    <w:r w:rsidRPr="005E307D">
      <w:rPr>
        <w:rFonts w:ascii="Calibri" w:hAnsi="Calibri" w:cs="Lucida Sans Unicode"/>
        <w:b/>
        <w:sz w:val="18"/>
        <w:szCs w:val="18"/>
      </w:rPr>
      <w:t>PRESS</w:t>
    </w:r>
    <w:r w:rsidRPr="005E307D">
      <w:rPr>
        <w:rFonts w:ascii="Calibri" w:hAnsi="Calibri" w:cs="Lucida Sans Unicode"/>
        <w:sz w:val="18"/>
        <w:szCs w:val="18"/>
      </w:rPr>
      <w:t>: Studio Viterbo – Ilaria Carnesalli – tel +39 02 5511054 – e-mail: i.carnesalli@studioviterbo.it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7D" w:rsidRDefault="005E307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8ED" w:rsidRDefault="005838ED" w:rsidP="00191623">
      <w:r>
        <w:separator/>
      </w:r>
    </w:p>
  </w:footnote>
  <w:footnote w:type="continuationSeparator" w:id="0">
    <w:p w:rsidR="005838ED" w:rsidRDefault="005838ED" w:rsidP="00191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7D" w:rsidRDefault="005E307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623" w:rsidRPr="00191623" w:rsidRDefault="00191623">
    <w:pPr>
      <w:pStyle w:val="Intestazione"/>
      <w:rPr>
        <w:rFonts w:ascii="Lucida Console" w:hAnsi="Lucida Console"/>
        <w:color w:val="A6A6A6"/>
        <w:sz w:val="40"/>
        <w:szCs w:val="40"/>
      </w:rPr>
    </w:pPr>
    <w:r w:rsidRPr="00191623">
      <w:rPr>
        <w:rFonts w:ascii="Berlin Sans FB" w:hAnsi="Berlin Sans FB"/>
        <w:color w:val="A6A6A6"/>
        <w:sz w:val="40"/>
        <w:szCs w:val="40"/>
      </w:rPr>
      <w:t xml:space="preserve">       </w:t>
    </w:r>
    <w:r>
      <w:rPr>
        <w:rFonts w:ascii="Berlin Sans FB" w:hAnsi="Berlin Sans FB"/>
        <w:color w:val="A6A6A6"/>
        <w:sz w:val="40"/>
        <w:szCs w:val="40"/>
      </w:rPr>
      <w:t xml:space="preserve">             </w:t>
    </w:r>
    <w:r w:rsidRPr="00191623">
      <w:rPr>
        <w:rFonts w:ascii="Lucida Sans Unicode" w:hAnsi="Lucida Sans Unicode" w:cs="Lucida Sans Unicode"/>
        <w:color w:val="A6A6A6"/>
        <w:sz w:val="40"/>
        <w:szCs w:val="40"/>
      </w:rPr>
      <w:t>PAOLA C</w:t>
    </w:r>
    <w:r w:rsidRPr="00191623">
      <w:rPr>
        <w:rFonts w:ascii="Lucida Console" w:hAnsi="Lucida Console"/>
        <w:color w:val="A6A6A6"/>
        <w:sz w:val="40"/>
        <w:szCs w:val="40"/>
      </w:rPr>
      <w:t>.</w:t>
    </w:r>
  </w:p>
  <w:p w:rsidR="00191623" w:rsidRDefault="00191623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7D" w:rsidRDefault="005E307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AEB"/>
    <w:rsid w:val="00041F46"/>
    <w:rsid w:val="00060BC4"/>
    <w:rsid w:val="00074D59"/>
    <w:rsid w:val="000827BF"/>
    <w:rsid w:val="00093F93"/>
    <w:rsid w:val="0013093B"/>
    <w:rsid w:val="00180D33"/>
    <w:rsid w:val="00191623"/>
    <w:rsid w:val="001E2AEB"/>
    <w:rsid w:val="001F6EFB"/>
    <w:rsid w:val="002033F8"/>
    <w:rsid w:val="00250696"/>
    <w:rsid w:val="002753C4"/>
    <w:rsid w:val="00275B46"/>
    <w:rsid w:val="002D64B1"/>
    <w:rsid w:val="00322D35"/>
    <w:rsid w:val="00326DE9"/>
    <w:rsid w:val="003A5B11"/>
    <w:rsid w:val="003C43F5"/>
    <w:rsid w:val="00404894"/>
    <w:rsid w:val="004203F6"/>
    <w:rsid w:val="0042682E"/>
    <w:rsid w:val="00463BA2"/>
    <w:rsid w:val="00465EF6"/>
    <w:rsid w:val="0049528C"/>
    <w:rsid w:val="00504B62"/>
    <w:rsid w:val="0052048E"/>
    <w:rsid w:val="00522000"/>
    <w:rsid w:val="00527662"/>
    <w:rsid w:val="00544532"/>
    <w:rsid w:val="005554C0"/>
    <w:rsid w:val="00577FD3"/>
    <w:rsid w:val="00580FA7"/>
    <w:rsid w:val="005838ED"/>
    <w:rsid w:val="00583BA6"/>
    <w:rsid w:val="00597126"/>
    <w:rsid w:val="005C23A3"/>
    <w:rsid w:val="005D10FD"/>
    <w:rsid w:val="005E307D"/>
    <w:rsid w:val="005F59F5"/>
    <w:rsid w:val="0067734C"/>
    <w:rsid w:val="006A5083"/>
    <w:rsid w:val="006F0679"/>
    <w:rsid w:val="00700B2D"/>
    <w:rsid w:val="007127D1"/>
    <w:rsid w:val="00734106"/>
    <w:rsid w:val="00735C2F"/>
    <w:rsid w:val="0076701C"/>
    <w:rsid w:val="0079000F"/>
    <w:rsid w:val="00792D93"/>
    <w:rsid w:val="007D2586"/>
    <w:rsid w:val="007D2B94"/>
    <w:rsid w:val="007E1D76"/>
    <w:rsid w:val="007E5B48"/>
    <w:rsid w:val="00870C6B"/>
    <w:rsid w:val="008720E1"/>
    <w:rsid w:val="0088262D"/>
    <w:rsid w:val="008D4C89"/>
    <w:rsid w:val="00903C1C"/>
    <w:rsid w:val="00907B06"/>
    <w:rsid w:val="00925924"/>
    <w:rsid w:val="00925EC2"/>
    <w:rsid w:val="00936933"/>
    <w:rsid w:val="00944163"/>
    <w:rsid w:val="00963833"/>
    <w:rsid w:val="009B56E3"/>
    <w:rsid w:val="009D0008"/>
    <w:rsid w:val="009D3722"/>
    <w:rsid w:val="009D450C"/>
    <w:rsid w:val="009E647C"/>
    <w:rsid w:val="009F4C62"/>
    <w:rsid w:val="00A922C6"/>
    <w:rsid w:val="00A92E46"/>
    <w:rsid w:val="00AA6DB2"/>
    <w:rsid w:val="00AD43FD"/>
    <w:rsid w:val="00AD7F19"/>
    <w:rsid w:val="00AE4435"/>
    <w:rsid w:val="00B86DEF"/>
    <w:rsid w:val="00BB7264"/>
    <w:rsid w:val="00BD5F94"/>
    <w:rsid w:val="00BD6B1F"/>
    <w:rsid w:val="00C2636D"/>
    <w:rsid w:val="00C33775"/>
    <w:rsid w:val="00C56AF7"/>
    <w:rsid w:val="00C70938"/>
    <w:rsid w:val="00CB3DEC"/>
    <w:rsid w:val="00CB72BC"/>
    <w:rsid w:val="00CC0A47"/>
    <w:rsid w:val="00CE3AC0"/>
    <w:rsid w:val="00CF0CD1"/>
    <w:rsid w:val="00D044E1"/>
    <w:rsid w:val="00D171C1"/>
    <w:rsid w:val="00D56467"/>
    <w:rsid w:val="00D80168"/>
    <w:rsid w:val="00D941FF"/>
    <w:rsid w:val="00DA619C"/>
    <w:rsid w:val="00E059B4"/>
    <w:rsid w:val="00E27B0B"/>
    <w:rsid w:val="00E63548"/>
    <w:rsid w:val="00E658C9"/>
    <w:rsid w:val="00EB15A5"/>
    <w:rsid w:val="00EB5BE5"/>
    <w:rsid w:val="00EC42C1"/>
    <w:rsid w:val="00EC4695"/>
    <w:rsid w:val="00EE6EAD"/>
    <w:rsid w:val="00F33A3D"/>
    <w:rsid w:val="00F50328"/>
    <w:rsid w:val="00F65AC9"/>
    <w:rsid w:val="00FC3608"/>
    <w:rsid w:val="00FC5A2D"/>
    <w:rsid w:val="00FD12EF"/>
    <w:rsid w:val="00FE1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86DEF"/>
    <w:pPr>
      <w:suppressAutoHyphens/>
      <w:spacing w:line="276" w:lineRule="auto"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B86DEF"/>
    <w:pPr>
      <w:keepNext/>
      <w:numPr>
        <w:numId w:val="1"/>
      </w:numPr>
      <w:outlineLvl w:val="0"/>
    </w:pPr>
    <w:rPr>
      <w:i/>
      <w:iCs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B86DEF"/>
  </w:style>
  <w:style w:type="character" w:customStyle="1" w:styleId="WW-Absatz-Standardschriftart">
    <w:name w:val="WW-Absatz-Standardschriftart"/>
    <w:rsid w:val="00B86DEF"/>
  </w:style>
  <w:style w:type="character" w:customStyle="1" w:styleId="Caratterepredefinitoparagrafo1">
    <w:name w:val="Carattere predefinito paragrafo1"/>
    <w:rsid w:val="00B86DEF"/>
  </w:style>
  <w:style w:type="paragraph" w:customStyle="1" w:styleId="Intestazione1">
    <w:name w:val="Intestazione1"/>
    <w:basedOn w:val="Normale"/>
    <w:next w:val="Corpodeltesto1"/>
    <w:rsid w:val="00B86DE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deltesto1">
    <w:name w:val="Corpo del testo1"/>
    <w:basedOn w:val="Normale"/>
    <w:rsid w:val="00B86DEF"/>
    <w:pPr>
      <w:jc w:val="both"/>
    </w:pPr>
  </w:style>
  <w:style w:type="paragraph" w:styleId="Elenco">
    <w:name w:val="List"/>
    <w:basedOn w:val="Corpodeltesto1"/>
    <w:rsid w:val="00B86DEF"/>
    <w:rPr>
      <w:rFonts w:cs="Tahoma"/>
    </w:rPr>
  </w:style>
  <w:style w:type="paragraph" w:customStyle="1" w:styleId="Didascalia1">
    <w:name w:val="Didascalia1"/>
    <w:basedOn w:val="Normale"/>
    <w:rsid w:val="00B86DEF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B86DEF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unhideWhenUsed/>
    <w:rsid w:val="001916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1623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916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1623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16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1623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</vt:lpstr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</dc:title>
  <dc:subject/>
  <dc:creator>...</dc:creator>
  <cp:keywords/>
  <cp:lastModifiedBy> </cp:lastModifiedBy>
  <cp:revision>11</cp:revision>
  <cp:lastPrinted>2012-04-03T10:36:00Z</cp:lastPrinted>
  <dcterms:created xsi:type="dcterms:W3CDTF">2016-07-28T08:46:00Z</dcterms:created>
  <dcterms:modified xsi:type="dcterms:W3CDTF">2016-08-02T08:54:00Z</dcterms:modified>
</cp:coreProperties>
</file>